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微软雅黑" w:hAnsi="微软雅黑" w:eastAsia="微软雅黑" w:cs="微软雅黑"/>
          <w:b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附件1</w:t>
      </w:r>
    </w:p>
    <w:p>
      <w:pPr>
        <w:jc w:val="center"/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2025年度第三批丽水市生态环境监督执法正面清单企业增补名单汇总表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530"/>
        <w:gridCol w:w="2010"/>
        <w:gridCol w:w="2145"/>
        <w:gridCol w:w="1249"/>
        <w:gridCol w:w="2526"/>
        <w:gridCol w:w="2631"/>
        <w:gridCol w:w="1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 w:bidi="ar"/>
              </w:rPr>
              <w:t>所属行业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排污许可证编号或排污登记编号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重点污染物和特征污染物排放因子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425" w:leftChars="0" w:right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浙江中广电器集团股份有限公司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丽水市经济开发区云景路96号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913311007955608440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通用设备制造业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913311007955608440001W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pH 值范围、悬浮物、化学需氧量、阴离子表面活性剂和五日生化需氧量；无组织颗粒物、非甲烷总烃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日常监督管理类/3年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425" w:leftChars="0" w:right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肖特玻管（浙江）有限公司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浙江省丽水市缙云县壶镇镇安居西路688号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91331100MA2E0N831U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2019年版-医药制造业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91331100MA2E0N831U001Y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烟尘、氮氧化物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日常监督管理类/3年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425" w:leftChars="0" w:right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浙江晨龙锯床股份有限公司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浙江缙云县壶镇镇溪东北路149号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91331100759075470F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2019年版-金属制品业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9133112272848268XH001Z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挥发性有机物、颗粒物、烟尘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日常监督管理类/3年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425" w:leftChars="0" w:right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浙江前进暖通科技股份有限公司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浙江省丽水市缙云县壶镇镇锦绣路</w:t>
            </w: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18</w:t>
            </w: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号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91331100MA28J1L67R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有色金属制造业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91331100MA2E0N831U001Y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废气 ：二氧化硫,氮氧化物,颗粒物,三乙胺,酚类,甲醛；废水：化学需氧量,pH值,石油类,悬浮物,氨氮（NH3-N）,五日生化需氧量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日常监督管理类/3年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425" w:leftChars="0" w:right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浙江欧凯车业有限公司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浙江省丽水市缙云县新碧街道新兴路9号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91331122577707457A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2019年版-铁路、船舶、航空航天和其他运输设备制造业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91331122577707457A001Y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PH、颗粒物、COD、烟尘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日常监督管理类/3年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425" w:leftChars="0" w:right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浙江涛涛车业股份有限公司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浙江省丽水市缙云县新碧街道新元路10号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9133110035546965XU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2019年版-铁路、船舶、航空航天和其他运输设备制造业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9133110035546965XU001Q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仿宋_GB2312" w:hAnsi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废气：颗粒物,乙酸丁酯,臭气浓度,甲苯,二甲苯,苯,乙酸乙酯,非甲烷总烃,二氧化硫,氮氧化物,乙苯,氯化氢,苯乙烯,丙烯腈,挥发性有机物；废水：化学需氧量,氨氮（NH3-N）,总磷（以P计）,pH值,悬浮物,五日生化需氧量,石油类,阴离子表面活性剂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日常监督管理类/3年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425" w:leftChars="0" w:right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浙江金马工艺品有限公司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浙江省丽水市云和县白龙山街道兴业路1号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913311257434654311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其他制造业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913311257434654311001Z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颗粒物、非甲烷总烃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日常监督管理类/3年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425" w:leftChars="0" w:right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浙江诚创精密机械股份有限公司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浙江省云和县白龙山街道和信路188号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913311257384312889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通用设备制造业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913311257384312889001W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颗粒物、石油类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日常监督管理类/3年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425" w:leftChars="0" w:right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云和县绿林幼教设备股份有限公司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浙江省丽水市云和县凤凰山街道绿林路1号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913311257625463174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文教、工美、体育和娱乐用品制造业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913311257625463174001X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颗粒物、非甲烷总烃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日常监督管理类/3年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425" w:leftChars="0" w:right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浙江科马摩擦材料股份有限公司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浙江省丽水市松阳县瑞阳大道312号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913311007047913226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汽车制造业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1233252747249036X9001V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废气:非甲烷总烃,甲醇,丙酮,臭气浓度;废水:化学需氧量,氨氮（NH3-N）,五日生化需氧量,悬浮物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日常监督管理类/3年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425" w:leftChars="0" w:right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安派科生物医学科技（丽水）有限公司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浙江省丽水市莲都区碧湖镇碧兴街801号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913311000542496619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其他制造业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913311000542496619001Z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仿宋_GB2312" w:hAnsi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eastAsia="zh-CN"/>
              </w:rPr>
              <w:t>化学需氧量,氨氮（NH3-N）,总磷（以P计）,五日生化需氧量,悬浮物,pH值,动植物油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日常监督管理类/3年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2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425" w:leftChars="0" w:right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浙江智木玩具股份有限公司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浙江省云和县白龙山街道创新大道5号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91330206MA2928MA30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2019年版-其他制造业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91330206MA2928MA30001Y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仿宋_GB2312" w:hAnsi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eastAsia="zh-CN"/>
              </w:rPr>
              <w:t>颗粒物、非甲烷总烃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日常监督管理类/3年</w:t>
            </w:r>
            <w:bookmarkStart w:id="0" w:name="_GoBack"/>
            <w:bookmarkEnd w:id="0"/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C9AA3E8"/>
    <w:multiLevelType w:val="singleLevel"/>
    <w:tmpl w:val="FC9AA3E8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7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EFDA4B27"/>
    <w:rsid w:val="03313F2C"/>
    <w:rsid w:val="17FF58D6"/>
    <w:rsid w:val="1C7329EC"/>
    <w:rsid w:val="1C9E3C71"/>
    <w:rsid w:val="1FDD725C"/>
    <w:rsid w:val="2FF43BDB"/>
    <w:rsid w:val="30433552"/>
    <w:rsid w:val="37ED2B0D"/>
    <w:rsid w:val="3B1F22E9"/>
    <w:rsid w:val="3B7D10FF"/>
    <w:rsid w:val="3BFDBA71"/>
    <w:rsid w:val="3DBFAE52"/>
    <w:rsid w:val="4E78264D"/>
    <w:rsid w:val="4E7D44D8"/>
    <w:rsid w:val="50524147"/>
    <w:rsid w:val="55EB57A3"/>
    <w:rsid w:val="5B7F72CA"/>
    <w:rsid w:val="5D5D7F92"/>
    <w:rsid w:val="5F779581"/>
    <w:rsid w:val="5FE84E55"/>
    <w:rsid w:val="5FFDBEC2"/>
    <w:rsid w:val="60506098"/>
    <w:rsid w:val="62627CCC"/>
    <w:rsid w:val="63837161"/>
    <w:rsid w:val="65E04A30"/>
    <w:rsid w:val="695F48CF"/>
    <w:rsid w:val="6BFD5032"/>
    <w:rsid w:val="6D606327"/>
    <w:rsid w:val="6DFF8A90"/>
    <w:rsid w:val="6F7B62E8"/>
    <w:rsid w:val="6FFED54C"/>
    <w:rsid w:val="71FF6034"/>
    <w:rsid w:val="73E77A5E"/>
    <w:rsid w:val="7BF3C6B9"/>
    <w:rsid w:val="7D1789DF"/>
    <w:rsid w:val="7F5F5148"/>
    <w:rsid w:val="7F9BB0CD"/>
    <w:rsid w:val="7FB1B089"/>
    <w:rsid w:val="7FFF639C"/>
    <w:rsid w:val="8AB37249"/>
    <w:rsid w:val="9F6BC1DF"/>
    <w:rsid w:val="BBFB4F81"/>
    <w:rsid w:val="BF7D35EB"/>
    <w:rsid w:val="BFF4D608"/>
    <w:rsid w:val="E3FD2C8E"/>
    <w:rsid w:val="EFDA4B27"/>
    <w:rsid w:val="F67FAC8B"/>
    <w:rsid w:val="FBAB4005"/>
    <w:rsid w:val="FD173E2D"/>
    <w:rsid w:val="FD5F0DA5"/>
    <w:rsid w:val="FDF32414"/>
    <w:rsid w:val="FF767B7D"/>
    <w:rsid w:val="FFBDAB80"/>
    <w:rsid w:val="FFBFA88B"/>
    <w:rsid w:val="FFFA81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font2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7">
    <w:name w:val="font41"/>
    <w:basedOn w:val="5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9">
    <w:name w:val="font81"/>
    <w:basedOn w:val="5"/>
    <w:qFormat/>
    <w:uiPriority w:val="0"/>
    <w:rPr>
      <w:rFonts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2024-09-07T22:49:00Z</dcterms:created>
  <dc:creator>黄群一</dc:creator>
  <cp:lastModifiedBy>夏目丶</cp:lastModifiedBy>
  <dcterms:modified xsi:type="dcterms:W3CDTF">2025-10-24T01:40:40Z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