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附件2</w:t>
      </w:r>
    </w:p>
    <w:p>
      <w:pPr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2025年度第三批丽水市生态环境监督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执法正面清单企业移出名单汇总表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874"/>
        <w:gridCol w:w="1543"/>
        <w:gridCol w:w="1697"/>
        <w:gridCol w:w="1560"/>
        <w:gridCol w:w="1731"/>
        <w:gridCol w:w="1884"/>
        <w:gridCol w:w="2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县市区</w:t>
            </w:r>
          </w:p>
        </w:tc>
        <w:tc>
          <w:tcPr>
            <w:tcW w:w="15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 w:bidi="ar"/>
              </w:rPr>
              <w:t>所属行业</w:t>
            </w:r>
          </w:p>
        </w:tc>
        <w:tc>
          <w:tcPr>
            <w:tcW w:w="188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排污许可证编号或排污登记编号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重点污染物和特征污染物排放因子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25" w:leftChars="0" w:right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缙云县</w:t>
            </w:r>
          </w:p>
        </w:tc>
        <w:tc>
          <w:tcPr>
            <w:tcW w:w="15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浙江华洋赛车股份有限公司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浙江省丽水市缙云县新碧街道碧园路139号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9133110075909011XD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2019年版-铁路、船舶、航空航天和其他运输设备制造业</w:t>
            </w:r>
          </w:p>
        </w:tc>
        <w:tc>
          <w:tcPr>
            <w:tcW w:w="18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9133110075909011XD001X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仿宋_GB2312" w:hAnsi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  <w:t>颗粒物、烟尘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3F27A5"/>
    <w:multiLevelType w:val="singleLevel"/>
    <w:tmpl w:val="BB3F27A5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ED26AD3F"/>
    <w:rsid w:val="0982531C"/>
    <w:rsid w:val="292A435C"/>
    <w:rsid w:val="3A5699B6"/>
    <w:rsid w:val="3CEC02D7"/>
    <w:rsid w:val="3E778BBA"/>
    <w:rsid w:val="3ED37834"/>
    <w:rsid w:val="4FBDBC30"/>
    <w:rsid w:val="541969BA"/>
    <w:rsid w:val="56597C5C"/>
    <w:rsid w:val="577DFAC8"/>
    <w:rsid w:val="57B05F9C"/>
    <w:rsid w:val="6E1B28C8"/>
    <w:rsid w:val="71EC7CA5"/>
    <w:rsid w:val="7DC666FE"/>
    <w:rsid w:val="7FD2436C"/>
    <w:rsid w:val="7FFFDDAF"/>
    <w:rsid w:val="7FFFE52F"/>
    <w:rsid w:val="CFFF8A39"/>
    <w:rsid w:val="DFFFEEAC"/>
    <w:rsid w:val="ED26AD3F"/>
    <w:rsid w:val="EFEF9FCB"/>
    <w:rsid w:val="F1F761C3"/>
    <w:rsid w:val="F7DFAA62"/>
    <w:rsid w:val="FAFFB10A"/>
    <w:rsid w:val="FFFB38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4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1</Lines>
  <Paragraphs>1</Paragraphs>
  <TotalTime>346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2024-09-06T15:09:00Z</dcterms:created>
  <dc:creator>黄群一</dc:creator>
  <cp:lastModifiedBy>夏目丶</cp:lastModifiedBy>
  <dcterms:modified xsi:type="dcterms:W3CDTF">2025-10-24T01:40:39Z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